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B5756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Полиция всегда готова прийти на помощь пострадавшим от действий преступников, но самый лучший способ борьбы с правонарушениями- Ваша правовая грамотность и бдительность. С каждым годом мошенники придумывают все более изощренные схемы отъема денежных средств. Вот простые рекомендации, соблюдение которых поможет Вам сохранить деньги и ценности».</w:t>
      </w:r>
    </w:p>
    <w:p w14:paraId="77225C46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</w:p>
    <w:p w14:paraId="7C3AE80E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 xml:space="preserve">Заканчивается срок обслуживания </w:t>
      </w:r>
      <w:proofErr w:type="spellStart"/>
      <w:r w:rsidRPr="00F77F06">
        <w:rPr>
          <w:rFonts w:ascii="Comic Sans MS" w:hAnsi="Comic Sans MS"/>
          <w:sz w:val="24"/>
          <w:szCs w:val="24"/>
        </w:rPr>
        <w:t>СИМ-карты</w:t>
      </w:r>
      <w:proofErr w:type="spellEnd"/>
      <w:r w:rsidRPr="00F77F06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F77F06">
        <w:rPr>
          <w:rFonts w:ascii="Comic Sans MS" w:hAnsi="Comic Sans MS"/>
          <w:sz w:val="24"/>
          <w:szCs w:val="24"/>
        </w:rPr>
        <w:t>Лжепредставители</w:t>
      </w:r>
      <w:proofErr w:type="spellEnd"/>
      <w:r w:rsidRPr="00F77F06">
        <w:rPr>
          <w:rFonts w:ascii="Comic Sans MS" w:hAnsi="Comic Sans MS"/>
          <w:sz w:val="24"/>
          <w:szCs w:val="24"/>
        </w:rPr>
        <w:t xml:space="preserve"> операторов связи звонят абонентам и утверждают, что скоро ваша SIM-карта перестанет действовать и ее надо заменить или продлить. Для этого надо сообщить код из SMS, дающий доступ к личному кабинету, а далее — и к вашему банкингу. Никакого «продления обслуживания номера» не существует. Номер действует бессрочно, как и </w:t>
      </w:r>
      <w:proofErr w:type="spellStart"/>
      <w:r w:rsidRPr="00F77F06">
        <w:rPr>
          <w:rFonts w:ascii="Comic Sans MS" w:hAnsi="Comic Sans MS"/>
          <w:sz w:val="24"/>
          <w:szCs w:val="24"/>
        </w:rPr>
        <w:t>СИМ-карта</w:t>
      </w:r>
      <w:proofErr w:type="spellEnd"/>
      <w:r w:rsidRPr="00F77F06">
        <w:rPr>
          <w:rFonts w:ascii="Comic Sans MS" w:hAnsi="Comic Sans MS"/>
          <w:sz w:val="24"/>
          <w:szCs w:val="24"/>
        </w:rPr>
        <w:t>. Последняя может устареть, но ее замена – ваше право, которое реализуется только очно в точке продаж оператора.</w:t>
      </w:r>
    </w:p>
    <w:p w14:paraId="7AE56063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 xml:space="preserve">Деньги за опрос. Деньги за отметку аккаунта в </w:t>
      </w:r>
      <w:proofErr w:type="spellStart"/>
      <w:r w:rsidRPr="00F77F06">
        <w:rPr>
          <w:rFonts w:ascii="Comic Sans MS" w:hAnsi="Comic Sans MS"/>
          <w:sz w:val="24"/>
          <w:szCs w:val="24"/>
        </w:rPr>
        <w:t>сторис</w:t>
      </w:r>
      <w:proofErr w:type="spellEnd"/>
      <w:r w:rsidRPr="00F77F06">
        <w:rPr>
          <w:rFonts w:ascii="Comic Sans MS" w:hAnsi="Comic Sans MS"/>
          <w:sz w:val="24"/>
          <w:szCs w:val="24"/>
        </w:rPr>
        <w:t xml:space="preserve">. Фейковые аккаунты брендов предлагают пройти короткий опрос о степени удовлетворенности услугами или просят отметить сообщества в ваших </w:t>
      </w:r>
      <w:proofErr w:type="spellStart"/>
      <w:r w:rsidRPr="00F77F06">
        <w:rPr>
          <w:rFonts w:ascii="Comic Sans MS" w:hAnsi="Comic Sans MS"/>
          <w:sz w:val="24"/>
          <w:szCs w:val="24"/>
        </w:rPr>
        <w:t>сторис</w:t>
      </w:r>
      <w:proofErr w:type="spellEnd"/>
      <w:r w:rsidRPr="00F77F06">
        <w:rPr>
          <w:rFonts w:ascii="Comic Sans MS" w:hAnsi="Comic Sans MS"/>
          <w:sz w:val="24"/>
          <w:szCs w:val="24"/>
        </w:rPr>
        <w:t xml:space="preserve">. А за это обещают начислить деньги на вашу карту. Изучите название аккаунта и его публикации. Как правило, весь контент на таких страницах загружен в один день и не имеет </w:t>
      </w:r>
      <w:proofErr w:type="spellStart"/>
      <w:proofErr w:type="gramStart"/>
      <w:r w:rsidRPr="00F77F06">
        <w:rPr>
          <w:rFonts w:ascii="Comic Sans MS" w:hAnsi="Comic Sans MS"/>
          <w:sz w:val="24"/>
          <w:szCs w:val="24"/>
        </w:rPr>
        <w:t>описания.Не</w:t>
      </w:r>
      <w:proofErr w:type="spellEnd"/>
      <w:proofErr w:type="gramEnd"/>
      <w:r w:rsidRPr="00F77F06">
        <w:rPr>
          <w:rFonts w:ascii="Comic Sans MS" w:hAnsi="Comic Sans MS"/>
          <w:sz w:val="24"/>
          <w:szCs w:val="24"/>
        </w:rPr>
        <w:t xml:space="preserve"> переходить по входящим сомнительным ссылкам. Заблокируйте сомнительный аккаунт.</w:t>
      </w:r>
    </w:p>
    <w:p w14:paraId="4CAFA72E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СМС-сообщение о неожиданном выигрыше. Задумайтесь! Настоящий розыгрыш призов не должен подразумевать денежные выплаты с Вашей стороны! Не торопитесь расставаться со своими деньгами!</w:t>
      </w:r>
    </w:p>
    <w:p w14:paraId="09AD7B3D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Близкие попали в беду. Вам звонят с незнакомого номера и тревожным голосом сообщают, что Ваши близкие попали в беду. А для того, чтобы решить проблему, нужна крупная сумма денег – по такой схеме работают мошенники! Самостоятельно прекратите разговор и позвоните родственникам, чтобы проверить полученную информацию.</w:t>
      </w:r>
    </w:p>
    <w:p w14:paraId="5F5D795F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В интернет-магазине просят предоплату. Нередки случаи мошенничеств, связанных с деятельностью Интернет-магазинов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экспресс-оплаты. Далее магазин в течение нескольких дней будет придумывать отговорки и обещать вам скорую доставку товара, а потом бесследно исчезнет либо пришлет некачественный товар.</w:t>
      </w:r>
    </w:p>
    <w:p w14:paraId="200623C8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lastRenderedPageBreak/>
        <w:t xml:space="preserve">Если вы хотите купить товар по предоплате помните, что серьезные Интернет-магазины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</w:t>
      </w:r>
      <w:bookmarkStart w:id="0" w:name="_GoBack"/>
      <w:bookmarkEnd w:id="0"/>
      <w:r w:rsidRPr="00F77F06">
        <w:rPr>
          <w:rFonts w:ascii="Comic Sans MS" w:hAnsi="Comic Sans MS"/>
          <w:sz w:val="24"/>
          <w:szCs w:val="24"/>
        </w:rPr>
        <w:t>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</w:p>
    <w:p w14:paraId="26976335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</w:p>
    <w:p w14:paraId="18C5C0E6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Банковская карта абонента заблокирована. 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номер.</w:t>
      </w:r>
    </w:p>
    <w:p w14:paraId="7585E675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смс-уведомлении, за это может взиматься дополнительная плата.</w:t>
      </w:r>
    </w:p>
    <w:p w14:paraId="2CE70B78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</w:p>
    <w:p w14:paraId="36AFC2E7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Крик о помощи. 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14:paraId="0FD4D643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соцсетях, пообщайтесь и убедитесь в честности намерений.</w:t>
      </w:r>
    </w:p>
    <w:p w14:paraId="732C809C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</w:p>
    <w:p w14:paraId="0D4ECA53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 xml:space="preserve">Фишинг. Является наиболее опасным и самым распространённым способом мошенничества в интернете. Суть заключается в выманивании у жертвы паролей, </w:t>
      </w:r>
      <w:proofErr w:type="spellStart"/>
      <w:r w:rsidRPr="00F77F06">
        <w:rPr>
          <w:rFonts w:ascii="Comic Sans MS" w:hAnsi="Comic Sans MS"/>
          <w:sz w:val="24"/>
          <w:szCs w:val="24"/>
        </w:rPr>
        <w:t>пин-кодов</w:t>
      </w:r>
      <w:proofErr w:type="spellEnd"/>
      <w:r w:rsidRPr="00F77F06">
        <w:rPr>
          <w:rFonts w:ascii="Comic Sans MS" w:hAnsi="Comic Sans MS"/>
          <w:sz w:val="24"/>
          <w:szCs w:val="24"/>
        </w:rPr>
        <w:t>, номеров и CVV-кодов. Схем, которые помогают мошенникам получить нужные сведения, очень много.</w:t>
      </w:r>
    </w:p>
    <w:p w14:paraId="22B48A20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 xml:space="preserve">Так, с помощью спам-рассылок потенциальным жертвам отправляются подложные письма, якобы, от имени легальных организаций, в которых даны указания зайти на «сайт-двойник» такого учреждения и подтвердить пароли, </w:t>
      </w:r>
      <w:proofErr w:type="spellStart"/>
      <w:r w:rsidRPr="00F77F06">
        <w:rPr>
          <w:rFonts w:ascii="Comic Sans MS" w:hAnsi="Comic Sans MS"/>
          <w:sz w:val="24"/>
          <w:szCs w:val="24"/>
        </w:rPr>
        <w:t>пин-коды</w:t>
      </w:r>
      <w:proofErr w:type="spellEnd"/>
      <w:r w:rsidRPr="00F77F06">
        <w:rPr>
          <w:rFonts w:ascii="Comic Sans MS" w:hAnsi="Comic Sans MS"/>
          <w:sz w:val="24"/>
          <w:szCs w:val="24"/>
        </w:rPr>
        <w:t xml:space="preserve">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14:paraId="0323BB68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</w:p>
    <w:p w14:paraId="0CD926BA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Ошибочный перевод средств. 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14:paraId="01AF6BEB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14:paraId="41CBBF46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</w:p>
    <w:p w14:paraId="4075B1C2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14:paraId="7E313471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не следует отвечать на звонки или SMS-сообщения с неизвестных номеров с просьбой положить на счет деньги;</w:t>
      </w:r>
    </w:p>
    <w:p w14:paraId="40B5D281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не следует сообщать по телефону кому бы то ни было сведения личного характера.</w:t>
      </w:r>
    </w:p>
    <w:p w14:paraId="1A5977A8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Противостоять мошенникам возможно лишь повышенной внимательностью, здравомыслием и бдительностью.</w:t>
      </w:r>
    </w:p>
    <w:p w14:paraId="755024DF" w14:textId="77777777" w:rsidR="00F77F06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</w:p>
    <w:p w14:paraId="087C9CBC" w14:textId="1EA36BBC" w:rsidR="0093042B" w:rsidRPr="00F77F06" w:rsidRDefault="00F77F06" w:rsidP="00F77F06">
      <w:pPr>
        <w:spacing w:after="0"/>
        <w:ind w:firstLine="709"/>
        <w:rPr>
          <w:rFonts w:ascii="Comic Sans MS" w:hAnsi="Comic Sans MS"/>
          <w:sz w:val="24"/>
          <w:szCs w:val="24"/>
        </w:rPr>
      </w:pPr>
      <w:r w:rsidRPr="00F77F06">
        <w:rPr>
          <w:rFonts w:ascii="Comic Sans MS" w:hAnsi="Comic Sans MS"/>
          <w:sz w:val="24"/>
          <w:szCs w:val="24"/>
        </w:rPr>
        <w:t>Если Вы или Ваши близкие стали жертвами мошенников, или Вы подозреваете, что в отношении Вас планируются противоправные действия – незамедлительно обратитесь в полицию!</w:t>
      </w:r>
    </w:p>
    <w:sectPr w:rsidR="0093042B" w:rsidRPr="00F7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7B"/>
    <w:rsid w:val="0093042B"/>
    <w:rsid w:val="0095177B"/>
    <w:rsid w:val="00F7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6FEB4-3FC4-4BC7-BD1B-7B5FF343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2024-12-09T09:42:00Z</dcterms:created>
  <dcterms:modified xsi:type="dcterms:W3CDTF">2024-12-09T09:43:00Z</dcterms:modified>
</cp:coreProperties>
</file>